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50211" w:rsidRPr="00D50211">
        <w:rPr>
          <w:rFonts w:ascii="Times New Roman" w:eastAsia="Times New Roman" w:hAnsi="Times New Roman" w:cs="Times New Roman"/>
          <w:sz w:val="28"/>
        </w:rPr>
        <w:t>30.06.2022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814CA4" w:rsidRDefault="0081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D50211" w:rsidRPr="00D50211" w:rsidRDefault="00D50211" w:rsidP="00D50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11">
        <w:rPr>
          <w:rFonts w:ascii="Times New Roman" w:hAnsi="Times New Roman" w:cs="Times New Roman"/>
          <w:sz w:val="28"/>
          <w:szCs w:val="28"/>
        </w:rPr>
        <w:t xml:space="preserve">Об отчете о реализации мер антикоррупционной политики в Алексеевском муниципальном районе в 2021 году. </w:t>
      </w:r>
      <w:proofErr w:type="gramStart"/>
      <w:r w:rsidRPr="00D50211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Pr="00D50211">
        <w:rPr>
          <w:rFonts w:ascii="Times New Roman" w:hAnsi="Times New Roman" w:cs="Times New Roman"/>
          <w:sz w:val="28"/>
          <w:szCs w:val="28"/>
        </w:rPr>
        <w:t xml:space="preserve"> Демидова А.Д.).</w:t>
      </w:r>
    </w:p>
    <w:p w:rsidR="00D50211" w:rsidRPr="00D50211" w:rsidRDefault="00D50211" w:rsidP="00D5021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50211">
        <w:rPr>
          <w:rFonts w:ascii="Times New Roman" w:hAnsi="Times New Roman" w:cs="Times New Roman"/>
          <w:bCs/>
          <w:sz w:val="28"/>
          <w:szCs w:val="28"/>
          <w:lang w:val="tt-RU"/>
        </w:rPr>
        <w:t>Об организации антикоррупционной деятельности в сфере спорта, а также в части соблюдения норм, регулирующих вопросы предотвращения и урегулирования конфликта интересов</w:t>
      </w:r>
      <w:r w:rsidRPr="00D50211">
        <w:rPr>
          <w:rFonts w:ascii="Times New Roman" w:hAnsi="Times New Roman" w:cs="Times New Roman"/>
          <w:sz w:val="28"/>
          <w:szCs w:val="28"/>
        </w:rPr>
        <w:t xml:space="preserve"> (Ответственный: </w:t>
      </w:r>
      <w:proofErr w:type="spellStart"/>
      <w:r w:rsidRPr="00D50211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D50211">
        <w:rPr>
          <w:rFonts w:ascii="Times New Roman" w:hAnsi="Times New Roman" w:cs="Times New Roman"/>
          <w:sz w:val="28"/>
          <w:szCs w:val="28"/>
        </w:rPr>
        <w:t xml:space="preserve"> Р.Р.)</w:t>
      </w:r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proofErr w:type="gramStart"/>
      <w:r w:rsidRPr="00D50211">
        <w:rPr>
          <w:b w:val="0"/>
          <w:szCs w:val="28"/>
        </w:rPr>
        <w:t xml:space="preserve">О результатах работы Общественного совета муниципального района по итогам 2021 года, в </w:t>
      </w:r>
      <w:proofErr w:type="spellStart"/>
      <w:r w:rsidRPr="00D50211">
        <w:rPr>
          <w:b w:val="0"/>
          <w:szCs w:val="28"/>
        </w:rPr>
        <w:t>т.ч</w:t>
      </w:r>
      <w:proofErr w:type="spellEnd"/>
      <w:r w:rsidRPr="00D50211">
        <w:rPr>
          <w:b w:val="0"/>
          <w:szCs w:val="28"/>
        </w:rPr>
        <w:t>. по взаимодействию в вопросах общественного контроля и противодействию коррупции</w:t>
      </w:r>
      <w:r w:rsidRPr="00D50211">
        <w:rPr>
          <w:b w:val="0"/>
          <w:bCs w:val="0"/>
          <w:szCs w:val="28"/>
        </w:rPr>
        <w:t xml:space="preserve"> (Ответственные:</w:t>
      </w:r>
      <w:proofErr w:type="gramEnd"/>
      <w:r w:rsidRPr="00D50211">
        <w:rPr>
          <w:b w:val="0"/>
          <w:bCs w:val="0"/>
          <w:szCs w:val="28"/>
        </w:rPr>
        <w:t xml:space="preserve"> Тарасова Н.А.)</w:t>
      </w:r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D50211">
        <w:rPr>
          <w:b w:val="0"/>
          <w:szCs w:val="28"/>
        </w:rPr>
        <w:t xml:space="preserve">О результатах проведения антикоррупционной экспертизы, муниципальных нормативных правовых актов и проектов нормативных правовых актов  в </w:t>
      </w:r>
      <w:proofErr w:type="spellStart"/>
      <w:r w:rsidRPr="00D50211">
        <w:rPr>
          <w:b w:val="0"/>
          <w:szCs w:val="28"/>
        </w:rPr>
        <w:t>т.ч</w:t>
      </w:r>
      <w:proofErr w:type="spellEnd"/>
      <w:r w:rsidRPr="00D50211">
        <w:rPr>
          <w:b w:val="0"/>
          <w:szCs w:val="28"/>
        </w:rPr>
        <w:t>. независимой антикоррупционной экспертизы.</w:t>
      </w:r>
      <w:r w:rsidRPr="00D50211">
        <w:rPr>
          <w:b w:val="0"/>
          <w:bCs w:val="0"/>
          <w:szCs w:val="28"/>
        </w:rPr>
        <w:t xml:space="preserve"> </w:t>
      </w:r>
      <w:proofErr w:type="gramStart"/>
      <w:r w:rsidRPr="00D50211">
        <w:rPr>
          <w:b w:val="0"/>
          <w:bCs w:val="0"/>
          <w:szCs w:val="28"/>
        </w:rPr>
        <w:t>(Ответственный:</w:t>
      </w:r>
      <w:proofErr w:type="gramEnd"/>
      <w:r w:rsidRPr="00D50211">
        <w:rPr>
          <w:b w:val="0"/>
          <w:bCs w:val="0"/>
          <w:szCs w:val="28"/>
        </w:rPr>
        <w:t xml:space="preserve"> </w:t>
      </w:r>
      <w:proofErr w:type="spellStart"/>
      <w:r w:rsidRPr="00D50211">
        <w:rPr>
          <w:b w:val="0"/>
          <w:bCs w:val="0"/>
          <w:szCs w:val="28"/>
        </w:rPr>
        <w:t>Шайхутдинов</w:t>
      </w:r>
      <w:proofErr w:type="spellEnd"/>
      <w:r w:rsidRPr="00D50211">
        <w:rPr>
          <w:b w:val="0"/>
          <w:bCs w:val="0"/>
          <w:szCs w:val="28"/>
        </w:rPr>
        <w:t xml:space="preserve"> И.Б.)</w:t>
      </w:r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D50211">
        <w:rPr>
          <w:b w:val="0"/>
          <w:szCs w:val="28"/>
        </w:rPr>
        <w:t xml:space="preserve">О работе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D50211">
        <w:rPr>
          <w:b w:val="0"/>
          <w:bCs w:val="0"/>
          <w:szCs w:val="28"/>
        </w:rPr>
        <w:t>в Алексеевском муниципальном районе</w:t>
      </w:r>
      <w:r w:rsidRPr="00D50211">
        <w:rPr>
          <w:b w:val="0"/>
          <w:szCs w:val="28"/>
        </w:rPr>
        <w:t xml:space="preserve">. </w:t>
      </w:r>
      <w:proofErr w:type="gramStart"/>
      <w:r w:rsidRPr="00D50211">
        <w:rPr>
          <w:b w:val="0"/>
          <w:szCs w:val="28"/>
        </w:rPr>
        <w:t>(Ответственный:</w:t>
      </w:r>
      <w:proofErr w:type="gramEnd"/>
      <w:r w:rsidRPr="00D50211">
        <w:rPr>
          <w:b w:val="0"/>
          <w:szCs w:val="28"/>
        </w:rPr>
        <w:t xml:space="preserve"> Белова Г.В.)</w:t>
      </w:r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D50211">
        <w:rPr>
          <w:b w:val="0"/>
          <w:bCs w:val="0"/>
          <w:szCs w:val="28"/>
        </w:rPr>
        <w:t xml:space="preserve">О состоянии рассмотрения обращений граждан в органы местного самоуправления Алексеевского муниципального района. </w:t>
      </w:r>
      <w:proofErr w:type="gramStart"/>
      <w:r w:rsidRPr="00D50211">
        <w:rPr>
          <w:b w:val="0"/>
          <w:bCs w:val="0"/>
          <w:szCs w:val="28"/>
        </w:rPr>
        <w:t>Анализ заявлений, обращений граждан на предмет наличия в них информации о фактах коррупции со стороны государственных и муниципальных служащих (Ответственный:</w:t>
      </w:r>
      <w:proofErr w:type="gramEnd"/>
      <w:r w:rsidRPr="00D50211">
        <w:rPr>
          <w:b w:val="0"/>
          <w:bCs w:val="0"/>
          <w:szCs w:val="28"/>
        </w:rPr>
        <w:t xml:space="preserve"> </w:t>
      </w:r>
      <w:proofErr w:type="spellStart"/>
      <w:proofErr w:type="gramStart"/>
      <w:r w:rsidRPr="00D50211">
        <w:rPr>
          <w:b w:val="0"/>
          <w:bCs w:val="0"/>
          <w:szCs w:val="28"/>
        </w:rPr>
        <w:t>А.Г.Соловьев</w:t>
      </w:r>
      <w:proofErr w:type="spellEnd"/>
      <w:r w:rsidRPr="00D50211">
        <w:rPr>
          <w:b w:val="0"/>
          <w:bCs w:val="0"/>
          <w:szCs w:val="28"/>
        </w:rPr>
        <w:t>).</w:t>
      </w:r>
      <w:proofErr w:type="gramEnd"/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proofErr w:type="gramStart"/>
      <w:r w:rsidRPr="00D50211">
        <w:rPr>
          <w:b w:val="0"/>
          <w:szCs w:val="28"/>
        </w:rPr>
        <w:t>О работе комиссии по размещению заказов на закупки товаров, выполнение работ, оказание услуг для обеспечения муниципальных нужд» за 1 полугодие 2022 года и мерах по обеспечению открытости, добросовестной конкуренции и объективности при осуществлении закупок (товаров, услуг) для муниципальных нужд</w:t>
      </w:r>
      <w:r w:rsidRPr="00D50211">
        <w:rPr>
          <w:b w:val="0"/>
          <w:bCs w:val="0"/>
          <w:szCs w:val="28"/>
        </w:rPr>
        <w:t xml:space="preserve"> (Ответственный:</w:t>
      </w:r>
      <w:proofErr w:type="gramEnd"/>
      <w:r w:rsidRPr="00D50211">
        <w:rPr>
          <w:b w:val="0"/>
          <w:bCs w:val="0"/>
          <w:szCs w:val="28"/>
        </w:rPr>
        <w:t xml:space="preserve"> Алексеева И.В.).</w:t>
      </w:r>
    </w:p>
    <w:p w:rsidR="00D50211" w:rsidRPr="00D50211" w:rsidRDefault="00D50211" w:rsidP="00D5021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proofErr w:type="gramStart"/>
      <w:r w:rsidRPr="00D50211">
        <w:rPr>
          <w:b w:val="0"/>
          <w:szCs w:val="28"/>
        </w:rPr>
        <w:t>Рассмотрение «Мониторинг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 за 2021 год», а также рейтинг эффективности антикоррупционной деятельности органов исполнительной власти и органов местного самоуправления в Республике Татарстан</w:t>
      </w:r>
      <w:proofErr w:type="gramEnd"/>
      <w:r w:rsidRPr="00D50211">
        <w:rPr>
          <w:b w:val="0"/>
          <w:szCs w:val="28"/>
        </w:rPr>
        <w:t xml:space="preserve"> за 2021 год, подготовленные Министерством экономики Республики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A44F7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2021-07-06T12:05:00Z</cp:lastPrinted>
  <dcterms:created xsi:type="dcterms:W3CDTF">2022-06-28T06:35:00Z</dcterms:created>
  <dcterms:modified xsi:type="dcterms:W3CDTF">2022-08-03T03:24:00Z</dcterms:modified>
</cp:coreProperties>
</file>